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条、第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44"/>
        <w:gridCol w:w="1040"/>
        <w:gridCol w:w="1040"/>
        <w:gridCol w:w="1040"/>
        <w:gridCol w:w="1040"/>
        <w:gridCol w:w="1040"/>
      </w:tblGrid>
      <w:tr>
        <w:trPr>
          <w:cantSplit/>
          <w:trHeight w:val="300" w:hRule="atLeast"/>
        </w:trPr>
        <w:tc>
          <w:tcPr>
            <w:tcW w:w="35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幹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</w:t>
            </w:r>
          </w:p>
        </w:tc>
      </w:tr>
      <w:tr>
        <w:trPr>
          <w:cantSplit/>
          <w:trHeight w:val="700" w:hRule="atLeast"/>
        </w:trPr>
        <w:tc>
          <w:tcPr>
            <w:tcW w:w="354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水道使用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与謝野町水道事業管理者　様</w:t>
      </w:r>
    </w:p>
    <w:p>
      <w:pPr>
        <w:pStyle w:val="0"/>
        <w:spacing w:line="240" w:lineRule="exact"/>
        <w:ind w:right="-2"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与謝野町給水条例第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条及び第</w:t>
      </w:r>
      <w:r>
        <w:rPr>
          <w:rFonts w:hint="eastAsia" w:ascii="ＭＳ 明朝" w:hAnsi="ＭＳ 明朝" w:eastAsia="ＭＳ 明朝"/>
          <w:kern w:val="2"/>
          <w:sz w:val="21"/>
        </w:rPr>
        <w:t>20</w:t>
      </w:r>
      <w:r>
        <w:rPr>
          <w:rFonts w:hint="eastAsia" w:ascii="ＭＳ 明朝" w:hAnsi="ＭＳ 明朝" w:eastAsia="ＭＳ 明朝"/>
          <w:kern w:val="2"/>
          <w:sz w:val="21"/>
        </w:rPr>
        <w:t>条の規定に基づき、水道使用に関する内容を届け出ます。</w:t>
      </w:r>
    </w:p>
    <w:p>
      <w:pPr>
        <w:pStyle w:val="0"/>
        <w:spacing w:line="240" w:lineRule="exact"/>
        <w:ind w:right="-2"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なお、水道使用について与謝野町給水条例及び同条例施行規程を遵守し、これらが契約の内容となることに合意します。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80"/>
        <w:gridCol w:w="760"/>
        <w:gridCol w:w="1120"/>
        <w:gridCol w:w="918"/>
        <w:gridCol w:w="1559"/>
        <w:gridCol w:w="403"/>
        <w:gridCol w:w="620"/>
        <w:gridCol w:w="1529"/>
      </w:tblGrid>
      <w:tr>
        <w:trPr>
          <w:cantSplit/>
          <w:trHeight w:val="849" w:hRule="atLeast"/>
        </w:trPr>
        <w:tc>
          <w:tcPr>
            <w:tcW w:w="18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18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02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spacing w:val="210"/>
              </w:rPr>
            </w:pPr>
          </w:p>
          <w:p>
            <w:pPr>
              <w:pStyle w:val="0"/>
              <w:jc w:val="both"/>
              <w:rPr>
                <w:spacing w:val="210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―　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00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</w:tr>
      <w:tr>
        <w:trPr>
          <w:cantSplit/>
          <w:trHeight w:val="500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502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㊞</w:t>
            </w:r>
          </w:p>
        </w:tc>
      </w:tr>
      <w:tr>
        <w:trPr>
          <w:cantSplit/>
          <w:trHeight w:val="300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．　　　　．</w:t>
            </w:r>
          </w:p>
        </w:tc>
      </w:tr>
      <w:tr>
        <w:trPr>
          <w:cantSplit/>
          <w:trHeight w:val="643" w:hRule="atLeast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代理による届出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spacing w:val="210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―　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7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㊞</w:t>
            </w:r>
          </w:p>
        </w:tc>
      </w:tr>
      <w:tr>
        <w:trPr>
          <w:cantSplit/>
          <w:trHeight w:val="500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使用者との関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係又は理由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届けるものに○をしてください。</w:t>
            </w:r>
          </w:p>
        </w:tc>
        <w:tc>
          <w:tcPr>
            <w:tcW w:w="690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給水開始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使用中止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名義変更</w:t>
            </w:r>
          </w:p>
        </w:tc>
      </w:tr>
      <w:tr>
        <w:trPr>
          <w:cantSplit/>
          <w:trHeight w:val="500" w:hRule="atLeast"/>
        </w:trPr>
        <w:tc>
          <w:tcPr>
            <w:tcW w:w="18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給水装置の場所</w:t>
            </w:r>
          </w:p>
        </w:tc>
        <w:tc>
          <w:tcPr>
            <w:tcW w:w="6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与謝野町字　　　　　　　　　番地</w:t>
            </w:r>
          </w:p>
        </w:tc>
      </w:tr>
      <w:tr>
        <w:trPr>
          <w:cantSplit/>
          <w:trHeight w:val="530" w:hRule="atLeast"/>
        </w:trPr>
        <w:tc>
          <w:tcPr>
            <w:tcW w:w="18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給水開始をす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方の記入欄</w:t>
            </w:r>
          </w:p>
        </w:tc>
        <w:tc>
          <w:tcPr>
            <w:tcW w:w="18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前の使用者の氏名</w:t>
            </w:r>
          </w:p>
        </w:tc>
        <w:tc>
          <w:tcPr>
            <w:tcW w:w="502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給水開始日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午前</w:t>
            </w:r>
          </w:p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午後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時頃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00" w:hRule="atLeast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使用を中止す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方の記入欄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使用中止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午前</w:t>
            </w:r>
          </w:p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午後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時頃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988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21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spacing w:val="210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―　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67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料金精算方法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口座振替　・　現金払</w:t>
            </w:r>
          </w:p>
        </w:tc>
      </w:tr>
      <w:tr>
        <w:trPr>
          <w:cantSplit/>
          <w:trHeight w:val="489" w:hRule="atLeast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名義変更する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方の記入欄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新しい方の氏名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3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前の方の氏名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7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26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水栓番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0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メーター番号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指示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531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処理欄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40"/>
        <w:gridCol w:w="1040"/>
        <w:gridCol w:w="1040"/>
        <w:gridCol w:w="1040"/>
        <w:gridCol w:w="1040"/>
        <w:gridCol w:w="1040"/>
      </w:tblGrid>
      <w:tr>
        <w:trPr>
          <w:cantSplit/>
          <w:trHeight w:val="30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受付者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開閉作業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電算入力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検針図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住登外</w:t>
            </w:r>
          </w:p>
        </w:tc>
      </w:tr>
      <w:tr>
        <w:trPr>
          <w:cantSplit/>
          <w:trHeight w:val="70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40" w:lineRule="exact"/>
        <w:jc w:val="both"/>
      </w:pPr>
    </w:p>
    <w:sectPr>
      <w:pgSz w:w="11906" w:h="16838"/>
      <w:pgMar w:top="851" w:right="1418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</Words>
  <Characters>398</Characters>
  <Application>JUST Note</Application>
  <Lines>204</Lines>
  <Paragraphs>89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2020-01-24T13:10:00Z</cp:lastPrinted>
  <dcterms:created xsi:type="dcterms:W3CDTF">2020-09-16T16:24:00Z</dcterms:created>
  <dcterms:modified xsi:type="dcterms:W3CDTF">2022-08-31T01:40:40Z</dcterms:modified>
  <cp:revision>4</cp:revision>
</cp:coreProperties>
</file>