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134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09"/>
        <w:gridCol w:w="860"/>
        <w:gridCol w:w="1275"/>
        <w:gridCol w:w="1701"/>
        <w:gridCol w:w="8911"/>
      </w:tblGrid>
      <w:tr>
        <w:trPr>
          <w:trHeight w:val="46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整理番号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決裁処理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支給する</w:t>
            </w:r>
          </w:p>
        </w:tc>
        <w:tc>
          <w:tcPr>
            <w:tcW w:w="8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円</w:t>
            </w:r>
          </w:p>
        </w:tc>
      </w:tr>
      <w:tr>
        <w:trPr>
          <w:trHeight w:val="46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支給しない</w:t>
            </w:r>
          </w:p>
        </w:tc>
        <w:tc>
          <w:tcPr>
            <w:tcW w:w="8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</w:tr>
    </w:tbl>
    <w:p>
      <w:pPr>
        <w:pStyle w:val="0"/>
        <w:jc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葬祭費支給申請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tbl>
      <w:tblPr>
        <w:tblStyle w:val="11"/>
        <w:tblW w:w="134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36"/>
        <w:gridCol w:w="3969"/>
        <w:gridCol w:w="1842"/>
        <w:gridCol w:w="5509"/>
      </w:tblGrid>
      <w:tr>
        <w:trPr>
          <w:trHeight w:val="711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43" w:rightChars="211" w:firstLine="426" w:firstLineChars="20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被保険者の</w:t>
            </w:r>
          </w:p>
          <w:p>
            <w:pPr>
              <w:pStyle w:val="0"/>
              <w:ind w:right="443" w:rightChars="211" w:firstLine="426" w:firstLineChars="203"/>
              <w:jc w:val="distribute"/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記号番号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与　　　・</w:t>
            </w:r>
          </w:p>
        </w:tc>
        <w:tc>
          <w:tcPr>
            <w:tcW w:w="73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443" w:rightChars="211" w:firstLine="426" w:firstLineChars="20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死亡した</w:t>
            </w:r>
          </w:p>
          <w:p>
            <w:pPr>
              <w:pStyle w:val="0"/>
              <w:spacing w:line="240" w:lineRule="exact"/>
              <w:ind w:right="443" w:rightChars="211" w:firstLine="426" w:firstLineChars="20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</w:t>
            </w:r>
          </w:p>
          <w:p>
            <w:pPr>
              <w:pStyle w:val="0"/>
              <w:spacing w:line="240" w:lineRule="exact"/>
              <w:ind w:right="443" w:rightChars="211" w:firstLine="426" w:firstLineChars="20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の氏名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死亡年月日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</w:tr>
      <w:tr>
        <w:trPr>
          <w:trHeight w:val="707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葬祭を行う者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喪主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葬儀執行年月日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</w:tr>
      <w:tr>
        <w:trPr>
          <w:trHeight w:val="2971" w:hRule="atLeast"/>
        </w:trPr>
        <w:tc>
          <w:tcPr>
            <w:tcW w:w="13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8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上記事項を具し葬祭費の支給を申請します。</w:t>
            </w:r>
          </w:p>
          <w:p>
            <w:pPr>
              <w:pStyle w:val="0"/>
              <w:spacing w:after="18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与謝野町長　　　　　　　　様</w:t>
            </w:r>
          </w:p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死亡者との続柄：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spacing w:after="18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与謝野町字　　　　　　　　　　　　　　　　</w:t>
            </w:r>
          </w:p>
          <w:p>
            <w:pPr>
              <w:pStyle w:val="0"/>
              <w:spacing w:after="18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電話番号：　　　　　―　　　　　―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与謝野町国民健康保険から葬祭を行う者に支払われる支給金は、下記口座にお振込みください。</w:t>
      </w:r>
    </w:p>
    <w:tbl>
      <w:tblPr>
        <w:tblStyle w:val="11"/>
        <w:tblW w:w="134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61"/>
        <w:gridCol w:w="3544"/>
        <w:gridCol w:w="1984"/>
        <w:gridCol w:w="5367"/>
      </w:tblGrid>
      <w:tr>
        <w:trPr>
          <w:trHeight w:val="440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金融機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関</w:t>
            </w:r>
          </w:p>
        </w:tc>
        <w:tc>
          <w:tcPr>
            <w:tcW w:w="10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銀行・信金・信組・農協　　　　　　　　　　　　　　　　　　　　支店　</w:t>
            </w:r>
          </w:p>
        </w:tc>
      </w:tr>
      <w:tr>
        <w:trPr>
          <w:trHeight w:val="440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預金種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　・　当座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  <w:tr>
        <w:trPr>
          <w:trHeight w:val="440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カナ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</w:tc>
      </w:tr>
    </w:tbl>
    <w:p>
      <w:pPr>
        <w:pStyle w:val="0"/>
        <w:spacing w:line="20" w:lineRule="exact"/>
        <w:jc w:val="both"/>
      </w:pP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71</Words>
  <Characters>410</Characters>
  <Application>JUST Note</Application>
  <Lines>0</Lines>
  <Paragraphs>0</Paragraphs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chibaku</dc:creator>
  <cp:lastModifiedBy>Administrator</cp:lastModifiedBy>
  <dcterms:created xsi:type="dcterms:W3CDTF">2024-07-17T14:37:00Z</dcterms:created>
  <dcterms:modified xsi:type="dcterms:W3CDTF">2025-08-04T02:03:40Z</dcterms:modified>
  <cp:revision>11</cp:revision>
</cp:coreProperties>
</file>