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0"/>
        <w:tabs>
          <w:tab w:val="clear" w:pos="8504"/>
        </w:tabs>
        <w:ind w:rightChars="0"/>
        <w:jc w:val="right"/>
        <w:rPr>
          <w:rFonts w:hint="default"/>
        </w:rPr>
      </w:pPr>
      <w:r>
        <w:rPr>
          <w:rFonts w:hint="eastAsia"/>
        </w:rPr>
        <w:t xml:space="preserve"> </w:t>
      </w:r>
      <w:r>
        <w:rPr>
          <w:rFonts w:hint="eastAsia"/>
        </w:rPr>
        <w:t>申請番号：第　　　　号</w:t>
      </w:r>
    </w:p>
    <w:p>
      <w:pPr>
        <w:pStyle w:val="0"/>
        <w:jc w:val="right"/>
        <w:rPr>
          <w:rFonts w:hint="default"/>
        </w:rPr>
      </w:pPr>
      <w:r>
        <w:rPr>
          <w:rFonts w:hint="eastAsia"/>
          <w:sz w:val="14"/>
        </w:rPr>
        <w:t>※申請者、届出者による記載は不要</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820"/>
        <w:gridCol w:w="4961"/>
      </w:tblGrid>
      <w:tr>
        <w:trPr>
          <w:cantSplit/>
          <w:trHeight w:val="1675" w:hRule="atLeast"/>
        </w:trPr>
        <w:tc>
          <w:tcPr>
            <w:tcW w:w="9781" w:type="dxa"/>
            <w:gridSpan w:val="2"/>
            <w:tcBorders>
              <w:top w:val="nil"/>
              <w:left w:val="nil"/>
              <w:bottom w:val="nil"/>
              <w:right w:val="nil"/>
              <w:tl2br w:val="none" w:color="auto" w:sz="0" w:space="0"/>
              <w:tr2bl w:val="none" w:color="auto" w:sz="0" w:space="0"/>
            </w:tcBorders>
            <w:vAlign w:val="top"/>
          </w:tcPr>
          <w:p>
            <w:pPr>
              <w:pStyle w:val="0"/>
              <w:kinsoku w:val="0"/>
              <w:spacing w:before="120" w:beforeLines="0" w:beforeAutospacing="0"/>
              <w:jc w:val="center"/>
              <w:rPr>
                <w:rFonts w:hint="default"/>
              </w:rPr>
            </w:pPr>
            <w:r>
              <w:rPr>
                <w:rFonts w:hint="eastAsia"/>
                <w:sz w:val="32"/>
              </w:rPr>
              <w:t>過疎地域における固定資産税課税免除申請書</w:t>
            </w:r>
          </w:p>
          <w:p>
            <w:pPr>
              <w:pStyle w:val="0"/>
              <w:kinsoku w:val="0"/>
              <w:ind w:right="210"/>
              <w:jc w:val="right"/>
              <w:rPr>
                <w:rFonts w:hint="default"/>
              </w:rPr>
            </w:pPr>
          </w:p>
          <w:p>
            <w:pPr>
              <w:pStyle w:val="0"/>
              <w:kinsoku w:val="0"/>
              <w:ind w:right="210"/>
              <w:jc w:val="right"/>
              <w:rPr>
                <w:rFonts w:hint="default"/>
              </w:rPr>
            </w:pPr>
            <w:r>
              <w:rPr>
                <w:rFonts w:hint="eastAsia"/>
              </w:rPr>
              <w:t>年　　　　月　　　　日</w:t>
            </w:r>
          </w:p>
          <w:p>
            <w:pPr>
              <w:pStyle w:val="0"/>
              <w:rPr>
                <w:rFonts w:hint="default"/>
              </w:rPr>
            </w:pPr>
            <w:r>
              <w:rPr>
                <w:rFonts w:hint="eastAsia"/>
              </w:rPr>
              <w:t>　与謝野町長　様</w:t>
            </w:r>
          </w:p>
          <w:p>
            <w:pPr>
              <w:pStyle w:val="0"/>
              <w:kinsoku w:val="0"/>
              <w:ind w:left="3728" w:leftChars="1775" w:right="184" w:firstLine="1"/>
              <w:jc w:val="left"/>
              <w:rPr>
                <w:rFonts w:hint="default"/>
              </w:rPr>
            </w:pPr>
            <w:r>
              <w:rPr>
                <w:rFonts w:hint="eastAsia"/>
              </w:rPr>
              <w:t>住所又は所在地　</w:t>
            </w:r>
          </w:p>
          <w:p>
            <w:pPr>
              <w:pStyle w:val="0"/>
              <w:kinsoku w:val="0"/>
              <w:ind w:left="3728" w:leftChars="1775" w:right="184" w:firstLine="1"/>
              <w:jc w:val="left"/>
              <w:rPr>
                <w:rFonts w:hint="default"/>
              </w:rPr>
            </w:pPr>
          </w:p>
          <w:p>
            <w:pPr>
              <w:pStyle w:val="0"/>
              <w:kinsoku w:val="0"/>
              <w:ind w:left="3728" w:leftChars="1775" w:right="184" w:firstLine="1"/>
              <w:jc w:val="left"/>
              <w:rPr>
                <w:rFonts w:hint="default"/>
              </w:rPr>
            </w:pPr>
            <w:r>
              <w:rPr>
                <w:rFonts w:hint="eastAsia"/>
              </w:rPr>
              <w:t>氏名又は名称（代表者名）</w:t>
            </w:r>
          </w:p>
          <w:p>
            <w:pPr>
              <w:pStyle w:val="0"/>
              <w:kinsoku w:val="0"/>
              <w:ind w:left="3728" w:leftChars="1775" w:right="184" w:firstLine="1"/>
              <w:jc w:val="left"/>
              <w:rPr>
                <w:rFonts w:hint="default"/>
              </w:rPr>
            </w:pPr>
          </w:p>
          <w:p>
            <w:pPr>
              <w:pStyle w:val="0"/>
              <w:kinsoku w:val="0"/>
              <w:ind w:left="3728" w:leftChars="1775" w:right="184" w:firstLine="1"/>
              <w:jc w:val="left"/>
              <w:rPr>
                <w:rFonts w:hint="default"/>
              </w:rPr>
            </w:pPr>
            <w:r>
              <w:rPr>
                <w:rFonts w:hint="eastAsia"/>
              </w:rPr>
              <w:t>電話番号　　　　　　　　</w:t>
            </w:r>
          </w:p>
        </w:tc>
      </w:tr>
      <w:tr>
        <w:trPr>
          <w:cantSplit/>
          <w:trHeight w:val="828" w:hRule="atLeast"/>
        </w:trPr>
        <w:tc>
          <w:tcPr>
            <w:tcW w:w="9781" w:type="dxa"/>
            <w:gridSpan w:val="2"/>
            <w:tcBorders>
              <w:top w:val="nil"/>
              <w:left w:val="nil"/>
              <w:bottom w:val="none" w:color="auto" w:sz="0" w:space="0"/>
              <w:right w:val="nil"/>
              <w:tl2br w:val="none" w:color="auto" w:sz="0" w:space="0"/>
              <w:tr2bl w:val="none" w:color="auto" w:sz="0" w:space="0"/>
            </w:tcBorders>
            <w:vAlign w:val="top"/>
          </w:tcPr>
          <w:p>
            <w:pPr>
              <w:pStyle w:val="0"/>
              <w:kinsoku w:val="0"/>
              <w:spacing w:before="120" w:beforeLines="0" w:beforeAutospacing="0"/>
              <w:ind w:firstLine="210" w:firstLineChars="100"/>
              <w:jc w:val="left"/>
              <w:rPr>
                <w:rFonts w:hint="default"/>
              </w:rPr>
            </w:pPr>
            <w:r>
              <w:rPr>
                <w:rFonts w:hint="eastAsia"/>
                <w:kern w:val="0"/>
              </w:rPr>
              <w:t>与謝野町過疎地域における固定資産税の課税免除に関する条例第３条の規定により、固定資産税の課税免除の適用を受けたいので、同条例施行規則第２条の規定により関係書類を添えて申請します。</w:t>
            </w:r>
          </w:p>
        </w:tc>
      </w:tr>
      <w:tr>
        <w:trPr>
          <w:trHeight w:val="2920" w:hRule="atLeast"/>
        </w:trPr>
        <w:tc>
          <w:tcPr>
            <w:tcW w:w="4820" w:type="dxa"/>
            <w:shd w:val="clear" w:color="auto" w:fill="F2F2F2"/>
            <w:vAlign w:val="center"/>
          </w:tcPr>
          <w:p>
            <w:pPr>
              <w:pStyle w:val="0"/>
              <w:kinsoku w:val="0"/>
              <w:jc w:val="left"/>
              <w:rPr>
                <w:rFonts w:hint="default"/>
              </w:rPr>
            </w:pPr>
            <w:r>
              <w:rPr>
                <w:rFonts w:hint="eastAsia"/>
              </w:rPr>
              <w:t>事業内容</w:t>
            </w:r>
          </w:p>
        </w:tc>
        <w:tc>
          <w:tcPr>
            <w:tcW w:w="4961" w:type="dxa"/>
            <w:shd w:val="clear" w:color="auto" w:fill="auto"/>
            <w:vAlign w:val="center"/>
          </w:tcPr>
          <w:p>
            <w:pPr>
              <w:pStyle w:val="0"/>
              <w:kinsoku w:val="0"/>
              <w:rPr>
                <w:rFonts w:hint="default"/>
              </w:rPr>
            </w:pPr>
          </w:p>
        </w:tc>
      </w:tr>
      <w:tr>
        <w:trPr>
          <w:trHeight w:val="567" w:hRule="atLeast"/>
        </w:trPr>
        <w:tc>
          <w:tcPr>
            <w:tcW w:w="4820" w:type="dxa"/>
            <w:shd w:val="clear" w:color="auto" w:fill="F2F2F2"/>
            <w:vAlign w:val="center"/>
          </w:tcPr>
          <w:p>
            <w:pPr>
              <w:pStyle w:val="0"/>
              <w:kinsoku w:val="0"/>
              <w:spacing w:before="60" w:beforeLines="0" w:beforeAutospacing="0"/>
              <w:jc w:val="left"/>
              <w:rPr>
                <w:rFonts w:hint="default"/>
              </w:rPr>
            </w:pPr>
            <w:r>
              <w:rPr>
                <w:rFonts w:hint="eastAsia"/>
                <w:spacing w:val="10"/>
              </w:rPr>
              <w:t>年度又</w:t>
            </w:r>
            <w:r>
              <w:rPr>
                <w:rFonts w:hint="eastAsia"/>
              </w:rPr>
              <w:t>は事業年度</w:t>
            </w:r>
          </w:p>
        </w:tc>
        <w:tc>
          <w:tcPr>
            <w:tcW w:w="4961" w:type="dxa"/>
            <w:shd w:val="clear" w:color="auto" w:fill="auto"/>
            <w:vAlign w:val="top"/>
          </w:tcPr>
          <w:p>
            <w:pPr>
              <w:pStyle w:val="0"/>
              <w:kinsoku w:val="0"/>
              <w:spacing w:before="60" w:beforeLines="0" w:beforeAutospacing="0"/>
              <w:jc w:val="right"/>
              <w:rPr>
                <w:rFonts w:hint="default"/>
              </w:rPr>
            </w:pPr>
          </w:p>
        </w:tc>
      </w:tr>
      <w:tr>
        <w:trPr>
          <w:trHeight w:val="1516" w:hRule="atLeast"/>
        </w:trPr>
        <w:tc>
          <w:tcPr>
            <w:tcW w:w="4820" w:type="dxa"/>
            <w:shd w:val="clear" w:color="auto" w:fill="F2F2F2"/>
            <w:vAlign w:val="center"/>
          </w:tcPr>
          <w:p>
            <w:pPr>
              <w:pStyle w:val="0"/>
              <w:kinsoku w:val="0"/>
              <w:jc w:val="left"/>
              <w:rPr>
                <w:rFonts w:hint="default"/>
              </w:rPr>
            </w:pPr>
            <w:r>
              <w:rPr>
                <w:rFonts w:hint="eastAsia"/>
              </w:rPr>
              <w:t>新設又は増設した適用設備の所在地</w:t>
            </w:r>
          </w:p>
        </w:tc>
        <w:tc>
          <w:tcPr>
            <w:tcW w:w="4961" w:type="dxa"/>
            <w:shd w:val="clear" w:color="auto" w:fill="auto"/>
            <w:vAlign w:val="center"/>
          </w:tcPr>
          <w:p>
            <w:pPr>
              <w:pStyle w:val="0"/>
              <w:kinsoku w:val="0"/>
              <w:rPr>
                <w:rFonts w:hint="default"/>
              </w:rPr>
            </w:pPr>
            <w:r>
              <w:rPr>
                <w:rFonts w:hint="eastAsia"/>
              </w:rPr>
              <w:t>京都府与謝郡与謝野町字</w:t>
            </w:r>
          </w:p>
        </w:tc>
      </w:tr>
      <w:tr>
        <w:trPr>
          <w:trHeight w:val="567" w:hRule="atLeast"/>
        </w:trPr>
        <w:tc>
          <w:tcPr>
            <w:tcW w:w="4820" w:type="dxa"/>
            <w:shd w:val="clear" w:color="auto" w:fill="F2F2F2"/>
            <w:vAlign w:val="center"/>
          </w:tcPr>
          <w:p>
            <w:pPr>
              <w:pStyle w:val="0"/>
              <w:kinsoku w:val="0"/>
              <w:spacing w:before="60" w:beforeLines="0" w:beforeAutospacing="0"/>
              <w:jc w:val="left"/>
              <w:rPr>
                <w:rFonts w:hint="default"/>
              </w:rPr>
            </w:pPr>
            <w:r>
              <w:rPr>
                <w:rFonts w:hint="eastAsia"/>
              </w:rPr>
              <w:t>新設又は増設した適用設備に係る従業者の数</w:t>
            </w:r>
          </w:p>
        </w:tc>
        <w:tc>
          <w:tcPr>
            <w:tcW w:w="4961" w:type="dxa"/>
            <w:shd w:val="clear" w:color="auto" w:fill="auto"/>
            <w:vAlign w:val="center"/>
          </w:tcPr>
          <w:p>
            <w:pPr>
              <w:pStyle w:val="0"/>
              <w:kinsoku w:val="0"/>
              <w:spacing w:before="60" w:beforeLines="0" w:beforeAutospacing="0"/>
              <w:jc w:val="right"/>
              <w:rPr>
                <w:rFonts w:hint="default"/>
              </w:rPr>
            </w:pPr>
            <w:r>
              <w:rPr>
                <w:rFonts w:hint="eastAsia"/>
              </w:rPr>
              <w:t>人</w:t>
            </w:r>
          </w:p>
        </w:tc>
      </w:tr>
      <w:tr>
        <w:trPr>
          <w:cantSplit/>
          <w:trHeight w:val="567" w:hRule="atLeast"/>
        </w:trPr>
        <w:tc>
          <w:tcPr>
            <w:tcW w:w="4820" w:type="dxa"/>
            <w:shd w:val="clear" w:color="auto" w:fill="F2F2F2"/>
            <w:vAlign w:val="center"/>
          </w:tcPr>
          <w:p>
            <w:pPr>
              <w:pStyle w:val="0"/>
              <w:kinsoku w:val="0"/>
              <w:spacing w:before="60" w:beforeLines="0" w:beforeAutospacing="0"/>
              <w:rPr>
                <w:rFonts w:hint="default"/>
              </w:rPr>
            </w:pPr>
            <w:r>
              <w:rPr>
                <w:rFonts w:hint="eastAsia"/>
              </w:rPr>
              <w:t>設備の内容及び最初に事業の用に供した年月日</w:t>
            </w:r>
          </w:p>
        </w:tc>
        <w:tc>
          <w:tcPr>
            <w:tcW w:w="4961" w:type="dxa"/>
            <w:shd w:val="clear" w:color="auto" w:fill="auto"/>
            <w:vAlign w:val="center"/>
          </w:tcPr>
          <w:p>
            <w:pPr>
              <w:pStyle w:val="0"/>
              <w:kinsoku w:val="0"/>
              <w:ind w:right="-99"/>
              <w:jc w:val="center"/>
              <w:rPr>
                <w:rFonts w:hint="default"/>
              </w:rPr>
            </w:pPr>
            <w:r>
              <w:rPr>
                <w:rFonts w:hint="eastAsia"/>
              </w:rPr>
              <w:t>年　　　　　月　　　　　日</w:t>
            </w:r>
          </w:p>
        </w:tc>
      </w:tr>
      <w:tr>
        <w:trPr>
          <w:cantSplit/>
          <w:trHeight w:val="680" w:hRule="atLeast"/>
        </w:trPr>
        <w:tc>
          <w:tcPr>
            <w:tcW w:w="4820" w:type="dxa"/>
            <w:shd w:val="clear" w:color="auto" w:fill="F2F2F2"/>
            <w:vAlign w:val="center"/>
          </w:tcPr>
          <w:p>
            <w:pPr>
              <w:pStyle w:val="0"/>
              <w:kinsoku w:val="0"/>
              <w:jc w:val="left"/>
              <w:rPr>
                <w:rFonts w:hint="default"/>
              </w:rPr>
            </w:pPr>
            <w:r>
              <w:rPr>
                <w:rFonts w:hint="eastAsia"/>
              </w:rPr>
              <w:t>青色申告書提出の有無</w:t>
            </w:r>
          </w:p>
        </w:tc>
        <w:tc>
          <w:tcPr>
            <w:tcW w:w="4961" w:type="dxa"/>
            <w:shd w:val="clear" w:color="auto" w:fill="auto"/>
            <w:vAlign w:val="center"/>
          </w:tcPr>
          <w:p>
            <w:pPr>
              <w:pStyle w:val="0"/>
              <w:kinsoku w:val="0"/>
              <w:jc w:val="center"/>
              <w:rPr>
                <w:rFonts w:hint="default"/>
              </w:rPr>
            </w:pPr>
            <w:r>
              <w:rPr>
                <w:rFonts w:hint="eastAsia"/>
              </w:rPr>
              <w:t>有　　　　　　　　無</w:t>
            </w:r>
          </w:p>
          <w:p>
            <w:pPr>
              <w:pStyle w:val="0"/>
              <w:kinsoku w:val="0"/>
              <w:spacing w:before="60" w:beforeLines="0" w:beforeAutospacing="0"/>
              <w:jc w:val="center"/>
              <w:rPr>
                <w:rFonts w:hint="default"/>
              </w:rPr>
            </w:pPr>
            <w:r>
              <w:rPr>
                <w:rFonts w:hint="eastAsia"/>
              </w:rPr>
              <w:t>※どちらかに○印</w:t>
            </w:r>
          </w:p>
        </w:tc>
      </w:tr>
      <w:tr>
        <w:trPr>
          <w:cantSplit/>
          <w:trHeight w:val="794" w:hRule="atLeast"/>
        </w:trPr>
        <w:tc>
          <w:tcPr>
            <w:tcW w:w="4820" w:type="dxa"/>
            <w:tcBorders>
              <w:top w:val="none" w:color="auto" w:sz="0" w:space="0"/>
              <w:left w:val="none" w:color="auto" w:sz="0" w:space="0"/>
              <w:bottom w:val="nil"/>
              <w:right w:val="none" w:color="auto" w:sz="0" w:space="0"/>
              <w:tl2br w:val="none" w:color="auto" w:sz="0" w:space="0"/>
              <w:tr2bl w:val="none" w:color="auto" w:sz="0" w:space="0"/>
            </w:tcBorders>
            <w:shd w:val="clear" w:color="auto" w:fill="F2F2F2"/>
            <w:vAlign w:val="center"/>
          </w:tcPr>
          <w:p>
            <w:pPr>
              <w:pStyle w:val="0"/>
              <w:kinsoku w:val="0"/>
              <w:spacing w:before="60" w:beforeLines="0" w:beforeAutospacing="0"/>
              <w:jc w:val="left"/>
              <w:rPr>
                <w:rFonts w:hint="default"/>
              </w:rPr>
            </w:pPr>
            <w:r>
              <w:rPr>
                <w:rFonts w:hint="eastAsia"/>
              </w:rPr>
              <w:t>租税特別措置法第１２条第３項の表の第１号又は第４５条第２項の表の第１号の規定による特別償却の有無</w:t>
            </w:r>
          </w:p>
        </w:tc>
        <w:tc>
          <w:tcPr>
            <w:tcW w:w="4961"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kinsoku w:val="0"/>
              <w:rPr>
                <w:rFonts w:hint="default"/>
              </w:rPr>
            </w:pPr>
          </w:p>
          <w:p>
            <w:pPr>
              <w:pStyle w:val="0"/>
              <w:kinsoku w:val="0"/>
              <w:jc w:val="center"/>
              <w:rPr>
                <w:rFonts w:hint="default"/>
              </w:rPr>
            </w:pPr>
            <w:r>
              <w:rPr>
                <w:rFonts w:hint="eastAsia"/>
              </w:rPr>
              <w:t>有　　　　　　　　無</w:t>
            </w:r>
          </w:p>
          <w:p>
            <w:pPr>
              <w:pStyle w:val="0"/>
              <w:kinsoku w:val="0"/>
              <w:spacing w:before="60" w:beforeLines="0" w:beforeAutospacing="0"/>
              <w:jc w:val="center"/>
              <w:rPr>
                <w:rFonts w:hint="default"/>
              </w:rPr>
            </w:pPr>
            <w:r>
              <w:rPr>
                <w:rFonts w:hint="eastAsia"/>
              </w:rPr>
              <w:t>※どちらかに○印</w:t>
            </w:r>
          </w:p>
        </w:tc>
      </w:tr>
      <w:tr>
        <w:trPr>
          <w:cantSplit/>
          <w:trHeight w:val="567" w:hRule="atLeast"/>
        </w:trPr>
        <w:tc>
          <w:tcPr>
            <w:tcW w:w="4820" w:type="dxa"/>
            <w:tcBorders>
              <w:top w:val="nil"/>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kinsoku w:val="0"/>
              <w:jc w:val="left"/>
              <w:rPr>
                <w:rFonts w:hint="default"/>
              </w:rPr>
            </w:pPr>
            <w:r>
              <w:rPr>
                <w:rFonts w:hint="eastAsia"/>
              </w:rPr>
              <w:t>※特別償却が有の場合のみ、特別償却額を記載</w:t>
            </w:r>
          </w:p>
        </w:tc>
        <w:tc>
          <w:tcPr>
            <w:tcW w:w="4961"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spacing w:before="60" w:beforeLines="0" w:beforeAutospacing="0"/>
              <w:jc w:val="right"/>
              <w:rPr>
                <w:rFonts w:hint="default"/>
              </w:rPr>
            </w:pPr>
            <w:r>
              <w:rPr>
                <w:rFonts w:hint="eastAsia"/>
              </w:rPr>
              <w:t>円</w:t>
            </w:r>
          </w:p>
        </w:tc>
      </w:tr>
      <w:tr>
        <w:trPr>
          <w:cantSplit/>
          <w:trHeight w:val="964" w:hRule="atLeast"/>
        </w:trPr>
        <w:tc>
          <w:tcPr>
            <w:tcW w:w="4820" w:type="dxa"/>
            <w:tcBorders>
              <w:top w:val="nil"/>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kinsoku w:val="0"/>
              <w:jc w:val="left"/>
              <w:rPr>
                <w:rFonts w:hint="default"/>
              </w:rPr>
            </w:pPr>
            <w:r>
              <w:rPr>
                <w:rFonts w:hint="eastAsia"/>
              </w:rPr>
              <w:t>新設又は増設した適用設備の分類及び明細</w:t>
            </w:r>
          </w:p>
        </w:tc>
        <w:tc>
          <w:tcPr>
            <w:tcW w:w="4961"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jc w:val="center"/>
              <w:rPr>
                <w:rFonts w:hint="default"/>
              </w:rPr>
            </w:pPr>
            <w:r>
              <w:rPr>
                <w:rFonts w:hint="eastAsia"/>
              </w:rPr>
              <w:t>１</w:t>
            </w:r>
            <w:r>
              <w:rPr>
                <w:rFonts w:hint="eastAsia"/>
              </w:rPr>
              <w:t xml:space="preserve"> </w:t>
            </w:r>
            <w:r>
              <w:rPr>
                <w:rFonts w:hint="eastAsia"/>
              </w:rPr>
              <w:t>土地　　２</w:t>
            </w:r>
            <w:r>
              <w:rPr>
                <w:rFonts w:hint="eastAsia"/>
              </w:rPr>
              <w:t xml:space="preserve"> </w:t>
            </w:r>
            <w:r>
              <w:rPr>
                <w:rFonts w:hint="eastAsia"/>
              </w:rPr>
              <w:t>家屋（建物）　　３</w:t>
            </w:r>
            <w:r>
              <w:rPr>
                <w:rFonts w:hint="eastAsia"/>
              </w:rPr>
              <w:t xml:space="preserve"> </w:t>
            </w:r>
            <w:r>
              <w:rPr>
                <w:rFonts w:hint="eastAsia"/>
              </w:rPr>
              <w:t>償却資産</w:t>
            </w:r>
          </w:p>
          <w:p>
            <w:pPr>
              <w:pStyle w:val="0"/>
              <w:kinsoku w:val="0"/>
              <w:jc w:val="center"/>
              <w:rPr>
                <w:rFonts w:hint="default"/>
              </w:rPr>
            </w:pPr>
            <w:r>
              <w:rPr>
                <w:rFonts w:hint="eastAsia"/>
              </w:rPr>
              <w:t>※該当の適用設備の分類に○印</w:t>
            </w:r>
          </w:p>
          <w:p>
            <w:pPr>
              <w:pStyle w:val="0"/>
              <w:kinsoku w:val="0"/>
              <w:spacing w:before="60" w:beforeLines="0" w:beforeAutospacing="0"/>
              <w:jc w:val="left"/>
              <w:rPr>
                <w:rFonts w:hint="default"/>
              </w:rPr>
            </w:pPr>
            <w:r>
              <w:rPr>
                <w:rFonts w:hint="eastAsia"/>
              </w:rPr>
              <w:t>適用設備分類及び明細は様式第１号付表のとおり</w:t>
            </w:r>
          </w:p>
        </w:tc>
      </w:tr>
    </w:tbl>
    <w:p>
      <w:pPr>
        <w:rPr>
          <w:rFonts w:hint="default"/>
        </w:rPr>
        <w:sectPr>
          <w:headerReference r:id="rId6" w:type="default"/>
          <w:footerReference r:id="rId7" w:type="even"/>
          <w:footerReference r:id="rId8" w:type="default"/>
          <w:headerReference r:id="rId5" w:type="first"/>
          <w:pgSz w:w="11906" w:h="16838"/>
          <w:pgMar w:top="1440" w:right="1080" w:bottom="1440" w:left="1080" w:header="567" w:footer="992" w:gutter="0"/>
          <w:cols w:space="720"/>
          <w:titlePg w:val="1"/>
          <w:textDirection w:val="lrTb"/>
          <w:docGrid w:type="linesAndChars" w:linePitch="335"/>
        </w:sectPr>
      </w:pPr>
    </w:p>
    <w:p>
      <w:pPr>
        <w:pStyle w:val="0"/>
        <w:rPr>
          <w:rFonts w:hint="default"/>
        </w:rPr>
        <w:sectPr>
          <w:type w:val="continuous"/>
          <w:pgSz w:w="11906" w:h="16838"/>
          <w:pgMar w:top="1440" w:right="1080" w:bottom="1440" w:left="1080" w:header="567" w:footer="992" w:gutter="0"/>
          <w:cols w:space="720"/>
          <w:textDirection w:val="lrTb"/>
          <w:docGrid w:type="linesAndChars" w:linePitch="335"/>
        </w:sectPr>
      </w:pPr>
    </w:p>
    <w:p>
      <w:pPr>
        <w:pStyle w:val="0"/>
        <w:rPr>
          <w:rFonts w:hint="default"/>
        </w:rPr>
      </w:pPr>
    </w:p>
    <w:p>
      <w:pPr>
        <w:pStyle w:val="0"/>
        <w:jc w:val="center"/>
        <w:rPr>
          <w:rFonts w:hint="default"/>
        </w:rPr>
      </w:pPr>
      <w:r>
        <w:rPr>
          <w:rFonts w:hint="eastAsia"/>
        </w:rPr>
        <w:t>過疎地域における固定資産税課税免除申請に係る固定資産税明細書</w:t>
      </w:r>
    </w:p>
    <w:p>
      <w:pPr>
        <w:pStyle w:val="0"/>
        <w:jc w:val="center"/>
        <w:rPr>
          <w:rFonts w:hint="default"/>
        </w:rPr>
      </w:pPr>
      <w:bookmarkStart w:id="0" w:name="_GoBack"/>
      <w:bookmarkEnd w:id="0"/>
    </w:p>
    <w:p>
      <w:pPr>
        <w:pStyle w:val="0"/>
        <w:spacing w:after="120" w:afterLines="0" w:afterAutospacing="0"/>
        <w:rPr>
          <w:rFonts w:hint="default"/>
        </w:rPr>
      </w:pPr>
      <w:r>
        <w:rPr>
          <w:rFonts w:hint="eastAsia"/>
        </w:rPr>
        <w:t>課税免除申請をする土地、建物及び償却資産の明細は次のとおり（※課税標準額、算出税額、課税免除額は申請者による記載は不要）</w:t>
      </w:r>
    </w:p>
    <w:p>
      <w:pPr>
        <w:pStyle w:val="0"/>
        <w:spacing w:after="120" w:afterLines="0" w:afterAutospacing="0"/>
        <w:rPr>
          <w:rFonts w:hint="default"/>
        </w:rPr>
      </w:pPr>
      <w:r>
        <w:rPr>
          <w:rFonts w:hint="eastAsia"/>
        </w:rPr>
        <w:t>１　土地</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470"/>
        <w:gridCol w:w="4309"/>
        <w:gridCol w:w="1871"/>
        <w:gridCol w:w="1871"/>
        <w:gridCol w:w="1871"/>
        <w:gridCol w:w="1871"/>
        <w:gridCol w:w="1871"/>
      </w:tblGrid>
      <w:tr>
        <w:trPr>
          <w:cantSplit/>
          <w:trHeight w:val="420" w:hRule="exac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center"/>
              <w:rPr>
                <w:rFonts w:hint="default"/>
              </w:rPr>
            </w:pPr>
            <w:r>
              <w:rPr>
                <w:rFonts w:hint="eastAsia"/>
              </w:rPr>
              <w:t>取得年月日</w:t>
            </w:r>
          </w:p>
        </w:tc>
        <w:tc>
          <w:tcPr>
            <w:tcW w:w="4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center"/>
              <w:rPr>
                <w:rFonts w:hint="default"/>
              </w:rPr>
            </w:pPr>
            <w:r>
              <w:rPr>
                <w:rFonts w:hint="eastAsia"/>
                <w:spacing w:val="105"/>
              </w:rPr>
              <w:t>所在</w:t>
            </w:r>
            <w:r>
              <w:rPr>
                <w:rFonts w:hint="eastAsia"/>
              </w:rPr>
              <w:t>地</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center"/>
              <w:rPr>
                <w:rFonts w:hint="default"/>
              </w:rPr>
            </w:pPr>
            <w:r>
              <w:rPr>
                <w:rFonts w:hint="eastAsia"/>
                <w:spacing w:val="105"/>
              </w:rPr>
              <w:t>地</w:t>
            </w:r>
            <w:r>
              <w:rPr>
                <w:rFonts w:hint="eastAsia"/>
              </w:rPr>
              <w:t>積</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center"/>
              <w:rPr>
                <w:rFonts w:hint="default"/>
              </w:rPr>
            </w:pPr>
            <w:r>
              <w:rPr>
                <w:rFonts w:hint="eastAsia"/>
              </w:rPr>
              <w:t>取得価額</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jc w:val="center"/>
              <w:rPr>
                <w:rFonts w:hint="default"/>
              </w:rPr>
            </w:pPr>
            <w:r>
              <w:rPr>
                <w:rFonts w:hint="eastAsia"/>
              </w:rPr>
              <w:t>課税標準額</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jc w:val="center"/>
              <w:rPr>
                <w:rFonts w:hint="default"/>
              </w:rPr>
            </w:pPr>
            <w:r>
              <w:rPr>
                <w:rFonts w:hint="eastAsia"/>
              </w:rPr>
              <w:t>算出税額</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jc w:val="center"/>
              <w:rPr>
                <w:rFonts w:hint="default"/>
              </w:rPr>
            </w:pPr>
            <w:r>
              <w:rPr>
                <w:rFonts w:hint="eastAsia"/>
              </w:rPr>
              <w:t>課税免除額</w:t>
            </w:r>
          </w:p>
        </w:tc>
      </w:tr>
      <w:tr>
        <w:trPr>
          <w:cantSplit/>
          <w:trHeight w:val="510" w:hRule="exac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4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510" w:hRule="exac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4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510" w:hRule="exac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4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510" w:hRule="exac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4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510" w:hRule="exac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4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bl>
    <w:p>
      <w:pPr>
        <w:pStyle w:val="0"/>
        <w:spacing w:before="180" w:beforeLines="0" w:beforeAutospacing="0" w:after="120" w:afterLines="0" w:afterAutospacing="0"/>
        <w:rPr>
          <w:rFonts w:hint="default"/>
        </w:rPr>
      </w:pPr>
      <w:r>
        <w:rPr>
          <w:rFonts w:hint="eastAsia"/>
        </w:rPr>
        <w:t>２　家屋（建物）（棟別に記入）</w:t>
      </w:r>
    </w:p>
    <w:tbl>
      <w:tblPr>
        <w:tblStyle w:val="11"/>
        <w:tblW w:w="15099"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470"/>
        <w:gridCol w:w="3005"/>
        <w:gridCol w:w="1474"/>
        <w:gridCol w:w="1474"/>
        <w:gridCol w:w="1474"/>
        <w:gridCol w:w="1550"/>
        <w:gridCol w:w="1551"/>
        <w:gridCol w:w="1550"/>
        <w:gridCol w:w="1551"/>
      </w:tblGrid>
      <w:tr>
        <w:trPr>
          <w:cantSplit/>
          <w:trHeight w:val="420" w:hRule="exac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center"/>
              <w:rPr>
                <w:rFonts w:hint="default"/>
              </w:rPr>
            </w:pPr>
            <w:r>
              <w:rPr>
                <w:rFonts w:hint="eastAsia"/>
              </w:rPr>
              <w:t>着工年月日</w:t>
            </w:r>
          </w:p>
        </w:tc>
        <w:tc>
          <w:tcPr>
            <w:tcW w:w="3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center"/>
              <w:rPr>
                <w:rFonts w:hint="default"/>
              </w:rPr>
            </w:pPr>
            <w:r>
              <w:rPr>
                <w:rFonts w:hint="eastAsia"/>
              </w:rPr>
              <w:t>所在地</w:t>
            </w: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center"/>
              <w:rPr>
                <w:rFonts w:hint="default"/>
              </w:rPr>
            </w:pPr>
            <w:r>
              <w:rPr>
                <w:rFonts w:hint="eastAsia"/>
                <w:spacing w:val="105"/>
              </w:rPr>
              <w:t>種</w:t>
            </w:r>
            <w:r>
              <w:rPr>
                <w:rFonts w:hint="eastAsia"/>
              </w:rPr>
              <w:t>類</w:t>
            </w: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center"/>
              <w:rPr>
                <w:rFonts w:hint="default"/>
              </w:rPr>
            </w:pPr>
            <w:r>
              <w:rPr>
                <w:rFonts w:hint="eastAsia"/>
                <w:spacing w:val="105"/>
              </w:rPr>
              <w:t>構</w:t>
            </w:r>
            <w:r>
              <w:rPr>
                <w:rFonts w:hint="eastAsia"/>
              </w:rPr>
              <w:t>造</w:t>
            </w: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center"/>
              <w:rPr>
                <w:rFonts w:hint="default"/>
              </w:rPr>
            </w:pPr>
            <w:r>
              <w:rPr>
                <w:rFonts w:hint="eastAsia"/>
              </w:rPr>
              <w:t>床面積</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center"/>
              <w:rPr>
                <w:rFonts w:hint="default"/>
              </w:rPr>
            </w:pPr>
            <w:r>
              <w:rPr>
                <w:rFonts w:hint="eastAsia"/>
              </w:rPr>
              <w:t>取得価格</w:t>
            </w: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jc w:val="center"/>
              <w:rPr>
                <w:rFonts w:hint="default"/>
              </w:rPr>
            </w:pPr>
            <w:r>
              <w:rPr>
                <w:rFonts w:hint="eastAsia"/>
              </w:rPr>
              <w:t>課税標準額</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jc w:val="center"/>
              <w:rPr>
                <w:rFonts w:hint="default"/>
              </w:rPr>
            </w:pPr>
            <w:r>
              <w:rPr>
                <w:rFonts w:hint="eastAsia"/>
              </w:rPr>
              <w:t>算出税額</w:t>
            </w: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jc w:val="center"/>
              <w:rPr>
                <w:rFonts w:hint="default"/>
              </w:rPr>
            </w:pPr>
            <w:r>
              <w:rPr>
                <w:rFonts w:hint="eastAsia"/>
              </w:rPr>
              <w:t>課税免除額</w:t>
            </w:r>
          </w:p>
        </w:tc>
      </w:tr>
      <w:tr>
        <w:trPr>
          <w:cantSplit/>
          <w:trHeight w:val="510" w:hRule="exac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3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510" w:hRule="exac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3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510" w:hRule="exac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3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510" w:hRule="exac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3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510" w:hRule="exac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3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510" w:hRule="exac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3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bl>
    <w:p>
      <w:pPr>
        <w:pStyle w:val="0"/>
        <w:rPr>
          <w:rFonts w:hint="default"/>
        </w:rPr>
      </w:pPr>
    </w:p>
    <w:p>
      <w:pPr>
        <w:pStyle w:val="0"/>
        <w:spacing w:after="120" w:afterLines="0" w:afterAutospacing="0"/>
        <w:rPr>
          <w:rFonts w:hint="default"/>
        </w:rPr>
      </w:pPr>
      <w:r>
        <w:rPr>
          <w:rFonts w:hint="default"/>
          <w:kern w:val="0"/>
        </w:rPr>
        <w:br w:type="page"/>
      </w:r>
      <w:r>
        <w:rPr>
          <w:rFonts w:hint="eastAsia"/>
        </w:rPr>
        <w:t>３　償却資産</w:t>
      </w:r>
    </w:p>
    <w:p>
      <w:pPr>
        <w:pStyle w:val="0"/>
        <w:spacing w:after="120" w:afterLines="0" w:afterAutospacing="0"/>
        <w:rPr>
          <w:rFonts w:hint="default"/>
        </w:rPr>
      </w:pPr>
      <w:r>
        <w:rPr>
          <w:rFonts w:hint="eastAsia"/>
        </w:rPr>
        <w:t>（１）種類別明細は、償却資産を「</w:t>
      </w:r>
      <w:r>
        <w:rPr>
          <w:rFonts w:hint="eastAsia"/>
        </w:rPr>
        <w:t xml:space="preserve">1 </w:t>
      </w:r>
      <w:r>
        <w:rPr>
          <w:rFonts w:hint="eastAsia"/>
        </w:rPr>
        <w:t>構築物」、「</w:t>
      </w:r>
      <w:r>
        <w:rPr>
          <w:rFonts w:hint="eastAsia"/>
        </w:rPr>
        <w:t xml:space="preserve">2 </w:t>
      </w:r>
      <w:r>
        <w:rPr>
          <w:rFonts w:hint="eastAsia"/>
        </w:rPr>
        <w:t>機械及び装置」、「</w:t>
      </w:r>
      <w:r>
        <w:rPr>
          <w:rFonts w:hint="eastAsia"/>
        </w:rPr>
        <w:t xml:space="preserve">3 </w:t>
      </w:r>
      <w:r>
        <w:rPr>
          <w:rFonts w:hint="eastAsia"/>
        </w:rPr>
        <w:t>船舶」、「</w:t>
      </w:r>
      <w:r>
        <w:rPr>
          <w:rFonts w:hint="eastAsia"/>
        </w:rPr>
        <w:t xml:space="preserve">4 </w:t>
      </w:r>
      <w:r>
        <w:rPr>
          <w:rFonts w:hint="eastAsia"/>
        </w:rPr>
        <w:t>航空機」、「</w:t>
      </w:r>
      <w:r>
        <w:rPr>
          <w:rFonts w:hint="eastAsia"/>
        </w:rPr>
        <w:t xml:space="preserve">5 </w:t>
      </w:r>
      <w:r>
        <w:rPr>
          <w:rFonts w:hint="eastAsia"/>
        </w:rPr>
        <w:t>車両及び運搬具」、「</w:t>
      </w:r>
      <w:r>
        <w:rPr>
          <w:rFonts w:hint="eastAsia"/>
        </w:rPr>
        <w:t xml:space="preserve">6 </w:t>
      </w:r>
      <w:r>
        <w:rPr>
          <w:rFonts w:hint="eastAsia"/>
        </w:rPr>
        <w:t>工具、器具及び備品」に分類し、（２）種類別集計表に分類した償却資産の種類別集計を記載。</w:t>
      </w:r>
    </w:p>
    <w:p>
      <w:pPr>
        <w:pStyle w:val="0"/>
        <w:spacing w:after="120" w:afterLines="0" w:afterAutospacing="0"/>
        <w:ind w:firstLine="210" w:firstLineChars="100"/>
        <w:rPr>
          <w:rFonts w:hint="default"/>
        </w:rPr>
      </w:pPr>
      <w:r>
        <w:rPr>
          <w:rFonts w:hint="eastAsia"/>
        </w:rPr>
        <w:t>（１）　種類別明細</w:t>
      </w:r>
    </w:p>
    <w:tbl>
      <w:tblPr>
        <w:tblStyle w:val="11"/>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1" w:lastRow="0" w:firstColumn="1" w:lastColumn="0" w:noHBand="0" w:noVBand="1" w:val="04A0"/>
      </w:tblPr>
      <w:tblGrid>
        <w:gridCol w:w="600"/>
        <w:gridCol w:w="1742"/>
        <w:gridCol w:w="850"/>
        <w:gridCol w:w="1276"/>
        <w:gridCol w:w="1276"/>
        <w:gridCol w:w="1276"/>
        <w:gridCol w:w="1615"/>
        <w:gridCol w:w="1616"/>
        <w:gridCol w:w="1616"/>
        <w:gridCol w:w="1616"/>
        <w:gridCol w:w="1616"/>
      </w:tblGrid>
      <w:tr>
        <w:trPr>
          <w:cantSplit/>
          <w:trHeight w:val="240" w:hRule="exact"/>
        </w:trPr>
        <w:tc>
          <w:tcPr>
            <w:tcW w:w="702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200" w:lineRule="exact"/>
              <w:jc w:val="center"/>
              <w:rPr>
                <w:rFonts w:hint="default"/>
                <w:sz w:val="20"/>
              </w:rPr>
            </w:pPr>
            <w:r>
              <w:rPr>
                <w:rFonts w:hint="eastAsia"/>
                <w:spacing w:val="420"/>
                <w:sz w:val="20"/>
              </w:rPr>
              <w:t>資産区</w:t>
            </w:r>
            <w:r>
              <w:rPr>
                <w:rFonts w:hint="eastAsia"/>
                <w:sz w:val="20"/>
              </w:rPr>
              <w:t>分</w:t>
            </w:r>
          </w:p>
        </w:tc>
        <w:tc>
          <w:tcPr>
            <w:tcW w:w="16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210" w:lineRule="exact"/>
              <w:jc w:val="center"/>
              <w:rPr>
                <w:rFonts w:hint="default"/>
                <w:sz w:val="20"/>
              </w:rPr>
            </w:pPr>
            <w:r>
              <w:rPr>
                <w:rFonts w:hint="eastAsia"/>
                <w:sz w:val="20"/>
              </w:rPr>
              <w:t>取得価格</w:t>
            </w:r>
          </w:p>
        </w:tc>
        <w:tc>
          <w:tcPr>
            <w:tcW w:w="161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210" w:lineRule="exact"/>
              <w:jc w:val="center"/>
              <w:rPr>
                <w:rFonts w:hint="default"/>
                <w:sz w:val="20"/>
              </w:rPr>
            </w:pPr>
            <w:r>
              <w:rPr>
                <w:rFonts w:hint="eastAsia"/>
                <w:sz w:val="20"/>
              </w:rPr>
              <w:t>帳簿価格</w:t>
            </w:r>
          </w:p>
        </w:tc>
        <w:tc>
          <w:tcPr>
            <w:tcW w:w="161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spacing w:line="210" w:lineRule="exact"/>
              <w:jc w:val="center"/>
              <w:rPr>
                <w:rFonts w:hint="default"/>
                <w:sz w:val="20"/>
              </w:rPr>
            </w:pPr>
            <w:r>
              <w:rPr>
                <w:rFonts w:hint="eastAsia"/>
                <w:sz w:val="20"/>
              </w:rPr>
              <w:t>課税標準額</w:t>
            </w:r>
          </w:p>
        </w:tc>
        <w:tc>
          <w:tcPr>
            <w:tcW w:w="161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spacing w:line="210" w:lineRule="exact"/>
              <w:jc w:val="center"/>
              <w:rPr>
                <w:rFonts w:hint="default"/>
                <w:sz w:val="20"/>
              </w:rPr>
            </w:pPr>
            <w:r>
              <w:rPr>
                <w:rFonts w:hint="eastAsia"/>
                <w:sz w:val="20"/>
              </w:rPr>
              <w:t>算出税額</w:t>
            </w:r>
          </w:p>
        </w:tc>
        <w:tc>
          <w:tcPr>
            <w:tcW w:w="161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spacing w:line="200" w:lineRule="exact"/>
              <w:jc w:val="center"/>
              <w:rPr>
                <w:rFonts w:hint="default"/>
                <w:sz w:val="20"/>
              </w:rPr>
            </w:pPr>
            <w:r>
              <w:rPr>
                <w:rFonts w:hint="eastAsia"/>
                <w:sz w:val="20"/>
              </w:rPr>
              <w:t>課税免除額</w:t>
            </w:r>
          </w:p>
        </w:tc>
      </w:tr>
      <w:tr>
        <w:trPr>
          <w:cantSplit/>
          <w:trHeight w:val="420" w:hRule="exact"/>
        </w:trPr>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210" w:lineRule="exact"/>
              <w:jc w:val="center"/>
              <w:rPr>
                <w:rFonts w:hint="default"/>
                <w:sz w:val="20"/>
              </w:rPr>
            </w:pPr>
            <w:r>
              <w:rPr>
                <w:rFonts w:hint="eastAsia"/>
                <w:sz w:val="20"/>
              </w:rPr>
              <w:t>種類</w:t>
            </w:r>
          </w:p>
        </w:tc>
        <w:tc>
          <w:tcPr>
            <w:tcW w:w="1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210" w:lineRule="exact"/>
              <w:jc w:val="center"/>
              <w:rPr>
                <w:rFonts w:hint="default"/>
                <w:sz w:val="20"/>
              </w:rPr>
            </w:pPr>
            <w:r>
              <w:rPr>
                <w:rFonts w:hint="eastAsia"/>
                <w:sz w:val="20"/>
              </w:rPr>
              <w:t>名称及び形式</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210" w:lineRule="exact"/>
              <w:jc w:val="center"/>
              <w:rPr>
                <w:rFonts w:hint="default"/>
                <w:sz w:val="20"/>
              </w:rPr>
            </w:pPr>
            <w:r>
              <w:rPr>
                <w:rFonts w:hint="eastAsia"/>
                <w:sz w:val="20"/>
              </w:rPr>
              <w:t>数量</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210" w:lineRule="exact"/>
              <w:jc w:val="center"/>
              <w:rPr>
                <w:rFonts w:hint="default"/>
                <w:sz w:val="20"/>
              </w:rPr>
            </w:pPr>
            <w:r>
              <w:rPr>
                <w:rFonts w:hint="eastAsia"/>
                <w:sz w:val="20"/>
              </w:rPr>
              <w:t>耐用年数</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210" w:lineRule="exact"/>
              <w:jc w:val="center"/>
              <w:rPr>
                <w:rFonts w:hint="default"/>
                <w:sz w:val="20"/>
              </w:rPr>
            </w:pPr>
            <w:r>
              <w:rPr>
                <w:rFonts w:hint="eastAsia"/>
                <w:sz w:val="20"/>
              </w:rPr>
              <w:t>取得年月日</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210" w:lineRule="exact"/>
              <w:jc w:val="center"/>
              <w:rPr>
                <w:rFonts w:hint="default"/>
                <w:sz w:val="20"/>
              </w:rPr>
            </w:pPr>
            <w:r>
              <w:rPr>
                <w:rFonts w:hint="eastAsia"/>
                <w:sz w:val="20"/>
              </w:rPr>
              <w:t>供用年月日</w:t>
            </w:r>
          </w:p>
        </w:tc>
        <w:tc>
          <w:tcPr>
            <w:tcW w:w="16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widowControl w:val="1"/>
              <w:jc w:val="left"/>
              <w:rPr>
                <w:rFonts w:hint="default"/>
                <w:sz w:val="20"/>
              </w:rPr>
            </w:pPr>
          </w:p>
        </w:tc>
        <w:tc>
          <w:tcPr>
            <w:tcW w:w="16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widowControl w:val="1"/>
              <w:jc w:val="left"/>
              <w:rPr>
                <w:rFonts w:hint="default"/>
                <w:sz w:val="20"/>
              </w:rPr>
            </w:pPr>
          </w:p>
        </w:tc>
        <w:tc>
          <w:tcPr>
            <w:tcW w:w="16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widowControl w:val="1"/>
              <w:jc w:val="left"/>
              <w:rPr>
                <w:rFonts w:hint="default"/>
                <w:sz w:val="20"/>
              </w:rPr>
            </w:pPr>
          </w:p>
        </w:tc>
        <w:tc>
          <w:tcPr>
            <w:tcW w:w="16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widowControl w:val="1"/>
              <w:jc w:val="left"/>
              <w:rPr>
                <w:rFonts w:hint="default"/>
                <w:sz w:val="20"/>
              </w:rPr>
            </w:pPr>
          </w:p>
        </w:tc>
        <w:tc>
          <w:tcPr>
            <w:tcW w:w="16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widowControl w:val="1"/>
              <w:jc w:val="left"/>
              <w:rPr>
                <w:rFonts w:hint="default"/>
                <w:sz w:val="20"/>
              </w:rPr>
            </w:pPr>
          </w:p>
        </w:tc>
      </w:tr>
      <w:tr>
        <w:trPr>
          <w:cantSplit/>
          <w:trHeight w:val="454" w:hRule="exact"/>
        </w:trPr>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1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年</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r>
      <w:tr>
        <w:trPr>
          <w:cantSplit/>
          <w:trHeight w:val="454" w:hRule="exact"/>
        </w:trPr>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1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年</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r>
      <w:tr>
        <w:trPr>
          <w:cantSplit/>
          <w:trHeight w:val="454" w:hRule="exact"/>
        </w:trPr>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1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年</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r>
      <w:tr>
        <w:trPr>
          <w:cantSplit/>
          <w:trHeight w:val="454" w:hRule="exact"/>
        </w:trPr>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1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年</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r>
      <w:tr>
        <w:trPr>
          <w:cantSplit/>
          <w:trHeight w:val="454" w:hRule="exact"/>
        </w:trPr>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1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sz w:val="2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年</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10" w:lineRule="exact"/>
              <w:jc w:val="right"/>
              <w:rPr>
                <w:rFonts w:hint="default"/>
                <w:sz w:val="20"/>
              </w:rPr>
            </w:pPr>
            <w:r>
              <w:rPr>
                <w:rFonts w:hint="eastAsia"/>
                <w:sz w:val="20"/>
              </w:rPr>
              <w:t>円</w:t>
            </w:r>
          </w:p>
        </w:tc>
      </w:tr>
    </w:tbl>
    <w:p>
      <w:pPr>
        <w:pStyle w:val="0"/>
        <w:rPr>
          <w:rFonts w:hint="default"/>
        </w:rPr>
      </w:pPr>
    </w:p>
    <w:p>
      <w:pPr>
        <w:pStyle w:val="0"/>
        <w:rPr>
          <w:rFonts w:hint="default"/>
        </w:rPr>
      </w:pPr>
      <w:r>
        <w:rPr>
          <w:rFonts w:hint="eastAsia"/>
        </w:rPr>
        <w:t>（２）　種類別集計表</w:t>
      </w:r>
    </w:p>
    <w:tbl>
      <w:tblPr>
        <w:tblStyle w:val="11"/>
        <w:tblpPr w:leftFromText="0" w:rightFromText="0" w:topFromText="0" w:bottomFromText="0" w:vertAnchor="text" w:horzAnchor="margin" w:tblpX="286" w:tblpY="135"/>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2520"/>
        <w:gridCol w:w="2515"/>
        <w:gridCol w:w="2516"/>
        <w:gridCol w:w="2516"/>
        <w:gridCol w:w="2516"/>
        <w:gridCol w:w="2516"/>
      </w:tblGrid>
      <w:tr>
        <w:trPr>
          <w:cantSplit/>
          <w:trHeight w:val="420"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center"/>
              <w:rPr>
                <w:rFonts w:hint="default"/>
              </w:rPr>
            </w:pPr>
            <w:r>
              <w:rPr>
                <w:rFonts w:hint="eastAsia"/>
              </w:rPr>
              <w:t>資産の種類</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center"/>
              <w:rPr>
                <w:rFonts w:hint="default"/>
              </w:rPr>
            </w:pPr>
            <w:r>
              <w:rPr>
                <w:rFonts w:hint="eastAsia"/>
              </w:rPr>
              <w:t>取得価格</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center"/>
              <w:rPr>
                <w:rFonts w:hint="default"/>
              </w:rPr>
            </w:pPr>
            <w:r>
              <w:rPr>
                <w:rFonts w:hint="eastAsia"/>
              </w:rPr>
              <w:t>帳簿価格</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jc w:val="center"/>
              <w:rPr>
                <w:rFonts w:hint="default"/>
              </w:rPr>
            </w:pPr>
            <w:r>
              <w:rPr>
                <w:rFonts w:hint="eastAsia"/>
              </w:rPr>
              <w:t>課税標準額</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jc w:val="center"/>
              <w:rPr>
                <w:rFonts w:hint="default"/>
              </w:rPr>
            </w:pPr>
            <w:r>
              <w:rPr>
                <w:rFonts w:hint="eastAsia"/>
              </w:rPr>
              <w:t>算出税額</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C0C0C0"/>
            <w:vAlign w:val="center"/>
          </w:tcPr>
          <w:p>
            <w:pPr>
              <w:pStyle w:val="0"/>
              <w:jc w:val="center"/>
              <w:rPr>
                <w:rFonts w:hint="default"/>
              </w:rPr>
            </w:pPr>
            <w:r>
              <w:rPr>
                <w:rFonts w:hint="eastAsia"/>
              </w:rPr>
              <w:t>課税免除額</w:t>
            </w:r>
          </w:p>
        </w:tc>
      </w:tr>
      <w:tr>
        <w:trPr>
          <w:cantSplit/>
          <w:trHeight w:val="454"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xml:space="preserve">1 </w:t>
            </w:r>
            <w:r>
              <w:rPr>
                <w:rFonts w:hint="eastAsia"/>
              </w:rPr>
              <w:t>構築物</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454"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xml:space="preserve">2 </w:t>
            </w:r>
            <w:r>
              <w:rPr>
                <w:rFonts w:hint="eastAsia"/>
              </w:rPr>
              <w:t>機械及び装置</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454"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xml:space="preserve">3 </w:t>
            </w:r>
            <w:r>
              <w:rPr>
                <w:rFonts w:hint="eastAsia"/>
              </w:rPr>
              <w:t>船舶</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454"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xml:space="preserve">4 </w:t>
            </w:r>
            <w:r>
              <w:rPr>
                <w:rFonts w:hint="eastAsia"/>
              </w:rPr>
              <w:t>航空機</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454"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xml:space="preserve">5 </w:t>
            </w:r>
            <w:r>
              <w:rPr>
                <w:rFonts w:hint="eastAsia"/>
              </w:rPr>
              <w:t>車両及び運搬具</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454"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xml:space="preserve">6 </w:t>
            </w:r>
            <w:r>
              <w:rPr>
                <w:rFonts w:hint="eastAsia"/>
              </w:rPr>
              <w:t>工具、器具及び備品</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r>
        <w:trPr>
          <w:cantSplit/>
          <w:trHeight w:val="454"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15"/>
              </w:rPr>
              <w:t>合</w:t>
            </w:r>
            <w:r>
              <w:rPr>
                <w:rFonts w:hint="eastAsia"/>
              </w:rPr>
              <w:t>計</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c>
          <w:tcPr>
            <w:tcW w:w="2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rPr>
              <w:t>円</w:t>
            </w:r>
          </w:p>
        </w:tc>
      </w:tr>
    </w:tbl>
    <w:p>
      <w:pPr>
        <w:pStyle w:val="0"/>
        <w:rPr>
          <w:rFonts w:hint="default"/>
        </w:rPr>
      </w:pPr>
    </w:p>
    <w:sectPr>
      <w:pgSz w:w="16838" w:h="11906" w:orient="landscape"/>
      <w:pgMar w:top="720" w:right="720" w:bottom="720" w:left="720" w:header="567"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10"/>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10"/>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2</w:t>
    </w:r>
    <w:r>
      <w:rPr>
        <w:rFonts w:hint="eastAsia"/>
      </w:rPr>
      <w:fldChar w:fldCharType="end"/>
    </w:r>
  </w:p>
  <w:p>
    <w:pPr>
      <w:pStyle w:val="15"/>
      <w:ind w:right="36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tabs>
        <w:tab w:val="clear" w:pos="8504"/>
      </w:tabs>
      <w:ind w:right="420" w:rightChars="200"/>
      <w:jc w:val="left"/>
      <w:rPr>
        <w:rFonts w:hint="default"/>
      </w:rPr>
    </w:pPr>
    <w:r>
      <w:rPr>
        <w:rFonts w:hint="eastAsia"/>
      </w:rPr>
      <w:t>様式第１号</w:t>
    </w:r>
    <w:r>
      <w:rPr>
        <w:rFonts w:hint="eastAsia"/>
      </w:rPr>
      <w:t>(</w:t>
    </w:r>
    <w:r>
      <w:rPr>
        <w:rFonts w:hint="eastAsia"/>
      </w:rPr>
      <w:t>第</w:t>
    </w:r>
    <w:r>
      <w:rPr>
        <w:rFonts w:hint="eastAsia"/>
        <w:highlight w:val="none"/>
      </w:rPr>
      <w:t>２</w:t>
    </w:r>
    <w:r>
      <w:rPr>
        <w:rFonts w:hint="eastAsia"/>
      </w:rPr>
      <w:t>条関係</w:t>
    </w:r>
    <w:r>
      <w:rPr>
        <w:rFonts w:hint="eastAsia"/>
      </w:rPr>
      <w:t>)</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tabs>
        <w:tab w:val="clear" w:pos="8504"/>
      </w:tabs>
      <w:ind w:right="210" w:rightChars="100"/>
      <w:jc w:val="right"/>
      <w:rPr>
        <w:rFonts w:hint="default"/>
      </w:rPr>
    </w:pPr>
    <w:r>
      <w:rPr>
        <w:rFonts w:hint="eastAsia"/>
      </w:rPr>
      <w:t>付表　　　　　　　　　　　　　　　　　　　　　　　　　　　　　　　　　　　　　　　　　　　　　　　　　　　　　　　　　申請番号：第　　　　号　</w:t>
    </w:r>
  </w:p>
  <w:p>
    <w:pPr>
      <w:pStyle w:val="20"/>
      <w:tabs>
        <w:tab w:val="clear" w:pos="8504"/>
      </w:tabs>
      <w:jc w:val="right"/>
      <w:rPr>
        <w:rFonts w:hint="default"/>
      </w:rPr>
    </w:pPr>
    <w:r>
      <w:rPr>
        <w:rFonts w:hint="eastAsia"/>
        <w:sz w:val="14"/>
      </w:rPr>
      <w:t>※申請者、届出者による記載は不要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Body Text Indent"/>
    <w:basedOn w:val="0"/>
    <w:next w:val="17"/>
    <w:link w:val="0"/>
    <w:uiPriority w:val="0"/>
    <w:pPr>
      <w:spacing w:line="210" w:lineRule="atLeast"/>
      <w:ind w:left="420" w:leftChars="100" w:hanging="210" w:hangingChars="100"/>
      <w:jc w:val="left"/>
    </w:pPr>
  </w:style>
  <w:style w:type="paragraph" w:styleId="18">
    <w:name w:val="Note Heading"/>
    <w:basedOn w:val="0"/>
    <w:next w:val="0"/>
    <w:link w:val="0"/>
    <w:uiPriority w:val="0"/>
    <w:pPr>
      <w:jc w:val="center"/>
    </w:pPr>
  </w:style>
  <w:style w:type="paragraph" w:styleId="19">
    <w:name w:val="Closing"/>
    <w:basedOn w:val="0"/>
    <w:next w:val="0"/>
    <w:link w:val="0"/>
    <w:uiPriority w:val="0"/>
    <w:pPr>
      <w:jc w:val="right"/>
    </w:pPr>
  </w:style>
  <w:style w:type="paragraph" w:styleId="20">
    <w:name w:val="header"/>
    <w:basedOn w:val="0"/>
    <w:next w:val="20"/>
    <w:link w:val="24"/>
    <w:uiPriority w:val="0"/>
    <w:pPr>
      <w:tabs>
        <w:tab w:val="center" w:leader="none" w:pos="4252"/>
        <w:tab w:val="right" w:leader="none" w:pos="8504"/>
      </w:tabs>
      <w:snapToGrid w:val="0"/>
    </w:p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qFormat/>
    <w:rPr>
      <w:rFonts w:ascii="Arial" w:hAnsi="Arial" w:eastAsia="ＭＳ ゴシック"/>
      <w:kern w:val="2"/>
      <w:sz w:val="18"/>
    </w:rPr>
  </w:style>
  <w:style w:type="paragraph" w:styleId="23">
    <w:name w:val="No Spacing"/>
    <w:next w:val="23"/>
    <w:link w:val="0"/>
    <w:uiPriority w:val="0"/>
    <w:qFormat/>
    <w:pPr>
      <w:widowControl w:val="0"/>
      <w:jc w:val="both"/>
    </w:pPr>
    <w:rPr>
      <w:kern w:val="2"/>
      <w:sz w:val="21"/>
    </w:rPr>
  </w:style>
  <w:style w:type="character" w:styleId="24" w:customStyle="1">
    <w:name w:val="ヘッダー (文字)"/>
    <w:next w:val="24"/>
    <w:link w:val="20"/>
    <w:uiPriority w:val="0"/>
    <w:qFormat/>
    <w:rPr>
      <w:rFonts w:ascii="ＭＳ 明朝" w:hAnsi="ＭＳ 明朝"/>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841</TotalTime>
  <Pages>3</Pages>
  <Words>13</Words>
  <Characters>930</Characters>
  <Application>JUST Note</Application>
  <Lines>362</Lines>
  <Paragraphs>198</Paragraphs>
  <Company>与謝野町</Company>
  <CharactersWithSpaces>1020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2021-10-14T02:28:02Z</cp:lastPrinted>
  <dcterms:created xsi:type="dcterms:W3CDTF">2021-07-30T01:56:00Z</dcterms:created>
  <dcterms:modified xsi:type="dcterms:W3CDTF">2021-10-18T03:33:25Z</dcterms:modified>
  <cp:revision>10</cp:revision>
</cp:coreProperties>
</file>