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sz w:val="36"/>
        </w:rPr>
        <w:t>利活用提案書</w:t>
      </w:r>
      <w:bookmarkStart w:id="0" w:name="_GoBack"/>
      <w:bookmarkEnd w:id="0"/>
    </w:p>
    <w:p>
      <w:pPr>
        <w:pStyle w:val="0"/>
        <w:jc w:val="center"/>
        <w:rPr>
          <w:rFonts w:hint="eastAsia" w:ascii="ＭＳ ゴシック" w:hAnsi="ＭＳ ゴシック" w:eastAsia="ＭＳ ゴシック"/>
        </w:rPr>
      </w:pPr>
      <w:r>
        <w:rPr>
          <w:rFonts w:hint="eastAsia" w:ascii="ＭＳ ゴシック" w:hAnsi="ＭＳ ゴシック" w:eastAsia="ＭＳ ゴシック"/>
        </w:rPr>
        <w:t>（旧与謝小学校利活用サウンディング型市場調査）</w:t>
      </w:r>
    </w:p>
    <w:p>
      <w:pPr>
        <w:pStyle w:val="0"/>
        <w:jc w:val="center"/>
        <w:rPr>
          <w:rFonts w:hint="eastAsia" w:ascii="ＭＳ ゴシック" w:hAnsi="ＭＳ ゴシック" w:eastAsia="ＭＳ ゴシック"/>
        </w:rPr>
      </w:pPr>
    </w:p>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u w:val="single" w:color="auto"/>
        </w:rPr>
        <w:t>（事業者名）　　　　　　　　　　　　</w:t>
      </w:r>
      <w:r>
        <w:rPr>
          <w:rFonts w:hint="eastAsia" w:ascii="ＭＳ ゴシック" w:hAnsi="ＭＳ ゴシック" w:eastAsia="ＭＳ ゴシック"/>
        </w:rPr>
        <w:t>　</w:t>
      </w:r>
    </w:p>
    <w:tbl>
      <w:tblPr>
        <w:tblStyle w:val="17"/>
        <w:tblW w:w="0" w:type="auto"/>
        <w:tblInd w:w="0" w:type="dxa"/>
        <w:tblLayout w:type="fixed"/>
        <w:tblLook w:firstRow="1" w:lastRow="0" w:firstColumn="1" w:lastColumn="0" w:noHBand="0" w:noVBand="1" w:val="04A0"/>
      </w:tblPr>
      <w:tblGrid>
        <w:gridCol w:w="8504"/>
      </w:tblGrid>
      <w:tr>
        <w:trPr/>
        <w:tc>
          <w:tcPr>
            <w:tcW w:w="8504" w:type="dxa"/>
            <w:shd w:val="clear" w:color="auto" w:themeFill="background1" w:themeFillTint="FF" w:themeFillShade="D9"/>
            <w:vAlign w:val="top"/>
          </w:tcPr>
          <w:p>
            <w:pPr>
              <w:pStyle w:val="0"/>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１　実施する事業の内容、整備する施設の内容等に関する提案</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（１）当施設を利活用して御社が実施する事業（実施を検討できる事業）の内容についてお聞かせください。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（２）御社が事業を実施するために整備する施設があればお聞かせください。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wordWrap w:val="0"/>
        <w:jc w:val="lef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8504"/>
      </w:tblGrid>
      <w:tr>
        <w:trPr/>
        <w:tc>
          <w:tcPr>
            <w:tcW w:w="8504" w:type="dxa"/>
            <w:shd w:val="clear" w:color="auto" w:themeFill="background1" w:themeFillTint="FF" w:themeFillShade="D9"/>
            <w:vAlign w:val="top"/>
          </w:tcPr>
          <w:p>
            <w:pPr>
              <w:pStyle w:val="0"/>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２　与謝野町の施策の方向性を踏まえた提案（地域への影響、雇用の創出、環境対策等）</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（１）事業を行うことで地域活性化が期待できることがございましたらお聞かせください。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（２）事業を行うことで雇用の創出が期待できる場合はその内容についてお聞かせください。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（３）事業を行うことによる周辺住環境への影響と配慮についてお聞かせください。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wordWrap w:val="0"/>
        <w:jc w:val="lef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8504"/>
      </w:tblGrid>
      <w:tr>
        <w:trPr/>
        <w:tc>
          <w:tcPr>
            <w:tcW w:w="8504" w:type="dxa"/>
            <w:shd w:val="clear" w:color="auto" w:themeFill="background1" w:themeFillTint="FF" w:themeFillShade="D9"/>
            <w:vAlign w:val="top"/>
          </w:tcPr>
          <w:p>
            <w:pPr>
              <w:pStyle w:val="0"/>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３　事業条件に関する提案（事業の対象範囲、事業期間、条件等）</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（１）事業を実施する範囲についてお聞かせください。</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施設全面　校舎のみ　体育館のみ　グラウンドのみ</w:t>
            </w:r>
          </w:p>
          <w:p>
            <w:pPr>
              <w:pStyle w:val="0"/>
              <w:rPr>
                <w:rFonts w:hint="eastAsia" w:ascii="ＭＳ ゴシック" w:hAnsi="ＭＳ ゴシック" w:eastAsia="ＭＳ ゴシック"/>
              </w:rPr>
            </w:pPr>
            <w:r>
              <w:rPr>
                <w:rFonts w:hint="eastAsia" w:ascii="ＭＳ ゴシック" w:hAnsi="ＭＳ ゴシック" w:eastAsia="ＭＳ ゴシック"/>
              </w:rPr>
              <w:t>その他（具体的に　　　　　　　　　　　　　　　　　　　　　　　　　　　　　　）</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（２）事業を実施する期間についてお聞かせください。</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）年程度</w:t>
            </w:r>
          </w:p>
        </w:tc>
      </w:tr>
      <w:tr>
        <w:trPr/>
        <w:tc>
          <w:tcPr>
            <w:tcW w:w="8504" w:type="dxa"/>
            <w:vAlign w:val="top"/>
          </w:tcPr>
          <w:p>
            <w:pPr>
              <w:pStyle w:val="0"/>
              <w:rPr>
                <w:rFonts w:hint="eastAsia"/>
              </w:rPr>
            </w:pPr>
            <w:r>
              <w:rPr>
                <w:rFonts w:hint="eastAsia" w:ascii="ＭＳ ゴシック" w:hAnsi="ＭＳ ゴシック" w:eastAsia="ＭＳ ゴシック"/>
              </w:rPr>
              <w:t>（３）事業を実施するために必要な条件があればお聞かせください。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wordWrap w:val="0"/>
        <w:jc w:val="left"/>
        <w:rPr>
          <w:rFonts w:hint="eastAsia" w:ascii="ＭＳ ゴシック" w:hAnsi="ＭＳ ゴシック" w:eastAsia="ＭＳ ゴシック"/>
        </w:rPr>
      </w:pPr>
    </w:p>
    <w:p>
      <w:pPr>
        <w:pStyle w:val="0"/>
        <w:wordWrap w:val="0"/>
        <w:jc w:val="lef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8504"/>
      </w:tblGrid>
      <w:tr>
        <w:trPr/>
        <w:tc>
          <w:tcPr>
            <w:tcW w:w="8504" w:type="dxa"/>
            <w:shd w:val="clear" w:color="auto" w:themeFill="background1" w:themeFillTint="FF" w:themeFillShade="D9"/>
            <w:vAlign w:val="top"/>
          </w:tcPr>
          <w:p>
            <w:pPr>
              <w:pStyle w:val="0"/>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４　事業手法に関する提案（建物・土地の賃貸または売却など）</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（１）事業を実施する場合の手法についてお聞かせください</w:t>
            </w:r>
          </w:p>
        </w:tc>
      </w:tr>
      <w:tr>
        <w:trPr/>
        <w:tc>
          <w:tcPr>
            <w:tcW w:w="8504" w:type="dxa"/>
            <w:vAlign w:val="top"/>
          </w:tcPr>
          <w:p>
            <w:pPr>
              <w:pStyle w:val="0"/>
              <w:jc w:val="left"/>
              <w:rPr>
                <w:rFonts w:hint="eastAsia" w:ascii="ＭＳ ゴシック" w:hAnsi="ＭＳ ゴシック" w:eastAsia="ＭＳ ゴシック"/>
              </w:rPr>
            </w:pPr>
            <w:r>
              <w:rPr>
                <w:rFonts w:hint="eastAsia" w:ascii="ＭＳ ゴシック" w:hAnsi="ＭＳ ゴシック" w:eastAsia="ＭＳ ゴシック"/>
              </w:rPr>
              <w:t>土地：賃貸　売却　その他（具体的に　　　　　　　　　　　　　　　　　　　　　）</w:t>
            </w:r>
          </w:p>
          <w:p>
            <w:pPr>
              <w:pStyle w:val="0"/>
              <w:rPr>
                <w:rFonts w:hint="eastAsia" w:ascii="ＭＳ ゴシック" w:hAnsi="ＭＳ ゴシック" w:eastAsia="ＭＳ ゴシック"/>
              </w:rPr>
            </w:pPr>
            <w:r>
              <w:rPr>
                <w:rFonts w:hint="eastAsia" w:ascii="ＭＳ ゴシック" w:hAnsi="ＭＳ ゴシック" w:eastAsia="ＭＳ ゴシック"/>
              </w:rPr>
              <w:t>建物：賃貸　売却　その他（具体的に　　　　　　　　　　　　　　　　　　　　　）</w:t>
            </w:r>
          </w:p>
        </w:tc>
      </w:tr>
    </w:tbl>
    <w:p>
      <w:pPr>
        <w:pStyle w:val="0"/>
        <w:wordWrap w:val="0"/>
        <w:jc w:val="lef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8504"/>
      </w:tblGrid>
      <w:tr>
        <w:trPr/>
        <w:tc>
          <w:tcPr>
            <w:tcW w:w="8504" w:type="dxa"/>
            <w:shd w:val="clear" w:color="auto" w:themeFill="background1" w:themeFillTint="FF" w:themeFillShade="D9"/>
            <w:vAlign w:val="top"/>
          </w:tcPr>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５　事業実施に当たって課題がある場合、それを解消するための支援や配慮してほしい事項</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（１）事業を実施するにあたって課題があればお聞かせください。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（２）事業を実施するにあたっての課題を解消するために町からの支援を求める点や配慮してほしい点がございましたらお聞かせください。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wordWrap w:val="0"/>
        <w:jc w:val="lef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8504"/>
      </w:tblGrid>
      <w:tr>
        <w:trPr/>
        <w:tc>
          <w:tcPr>
            <w:tcW w:w="8504" w:type="dxa"/>
            <w:shd w:val="clear" w:color="auto" w:themeFill="background1" w:themeFillTint="FF" w:themeFillShade="D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６　その他</w:t>
            </w:r>
          </w:p>
          <w:p>
            <w:pPr>
              <w:pStyle w:val="0"/>
              <w:ind w:left="420" w:leftChars="200" w:firstLine="0" w:firstLineChars="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（１）事業実施に際して注意すべき事項、事業実施を検討するに際して不足する情報等がございましたらお聞かせください。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（２）上記の条件で公募を行った場合参入される意欲はありますか。「あまりない」、「ほとんどない」を選択された場合はその理由についてもお聞かせください。</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□ある　□少しある　□あまりない　□ほとんどない</w:t>
            </w:r>
          </w:p>
          <w:p>
            <w:pPr>
              <w:pStyle w:val="0"/>
              <w:rPr>
                <w:rFonts w:hint="eastAsia" w:ascii="ＭＳ ゴシック" w:hAnsi="ＭＳ ゴシック" w:eastAsia="ＭＳ ゴシック"/>
              </w:rPr>
            </w:pPr>
            <w:r>
              <w:rPr>
                <w:rFonts w:hint="eastAsia" w:ascii="ＭＳ ゴシック" w:hAnsi="ＭＳ ゴシック" w:eastAsia="ＭＳ ゴシック"/>
              </w:rPr>
              <w:t>【参入意欲のない理由】</w:t>
            </w:r>
          </w:p>
          <w:p>
            <w:pPr>
              <w:pStyle w:val="0"/>
              <w:rPr>
                <w:rFonts w:hint="eastAsia" w:ascii="ＭＳ ゴシック" w:hAnsi="ＭＳ ゴシック" w:eastAsia="ＭＳ ゴシック"/>
              </w:rPr>
            </w:pP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（３）利活用を検討する期間（公募期間）としてどの程度必要であると考えられますか。</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）カ月程度</w:t>
            </w:r>
          </w:p>
        </w:tc>
      </w:tr>
      <w:tr>
        <w:trPr/>
        <w:tc>
          <w:tcPr>
            <w:tcW w:w="8504"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（４）利活用を検討する際に連携すべき事業等ございましたらお聞かせください。</w:t>
            </w:r>
          </w:p>
        </w:tc>
      </w:tr>
      <w:tr>
        <w:trPr/>
        <w:tc>
          <w:tcPr>
            <w:tcW w:w="850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wordWrap w:val="0"/>
        <w:jc w:val="left"/>
        <w:rPr>
          <w:rFonts w:hint="eastAsia" w:ascii="ＭＳ ゴシック" w:hAnsi="ＭＳ ゴシック" w:eastAsia="ＭＳ ゴシック"/>
        </w:rPr>
      </w:pPr>
      <w:r>
        <w:rPr>
          <w:rFonts w:hint="eastAsia" w:ascii="ＭＳ ゴシック" w:hAnsi="ＭＳ ゴシック" w:eastAsia="ＭＳ ゴシック"/>
        </w:rPr>
        <w:t>※入りきらない場合は、枠の大きさを適宜変更してください。</w:t>
      </w:r>
    </w:p>
    <w:p>
      <w:pPr>
        <w:pStyle w:val="0"/>
        <w:wordWrap w:val="0"/>
        <w:jc w:val="left"/>
        <w:rPr>
          <w:rFonts w:hint="eastAsia" w:ascii="ＭＳ ゴシック" w:hAnsi="ＭＳ ゴシック" w:eastAsia="ＭＳ ゴシック"/>
        </w:rPr>
      </w:pPr>
    </w:p>
    <w:p>
      <w:pPr>
        <w:pStyle w:val="0"/>
        <w:wordWrap w:val="0"/>
        <w:jc w:val="left"/>
        <w:rPr>
          <w:rFonts w:hint="eastAsia" w:ascii="ＭＳ ゴシック" w:hAnsi="ＭＳ ゴシック" w:eastAsia="ＭＳ ゴシック"/>
        </w:rPr>
      </w:pPr>
      <w:r>
        <w:rPr>
          <w:rFonts w:hint="eastAsia" w:ascii="ＭＳ ゴシック" w:hAnsi="ＭＳ ゴシック" w:eastAsia="ＭＳ ゴシック"/>
        </w:rPr>
        <w:t>（提出方法）</w:t>
      </w:r>
    </w:p>
    <w:p>
      <w:pPr>
        <w:pStyle w:val="0"/>
        <w:wordWrap w:val="0"/>
        <w:jc w:val="left"/>
        <w:rPr>
          <w:rFonts w:hint="eastAsia" w:ascii="ＭＳ ゴシック" w:hAnsi="ＭＳ ゴシック" w:eastAsia="ＭＳ ゴシック"/>
        </w:rPr>
      </w:pPr>
      <w:r>
        <w:rPr>
          <w:rFonts w:hint="eastAsia" w:ascii="ＭＳ ゴシック" w:hAnsi="ＭＳ ゴシック" w:eastAsia="ＭＳ ゴシック"/>
        </w:rPr>
        <w:t>本用紙に記入の上、件名を【旧与謝小学校利活用提案書】として、下記アドレスまでお送りください。</w:t>
      </w:r>
    </w:p>
    <w:p>
      <w:pPr>
        <w:pStyle w:val="0"/>
        <w:wordWrap w:val="0"/>
        <w:jc w:val="left"/>
        <w:rPr>
          <w:rFonts w:hint="eastAsia" w:ascii="ＭＳ ゴシック" w:hAnsi="ＭＳ ゴシック" w:eastAsia="ＭＳ ゴシック"/>
        </w:rPr>
      </w:pPr>
    </w:p>
    <w:p>
      <w:pPr>
        <w:pStyle w:val="0"/>
        <w:wordWrap w:val="0"/>
        <w:jc w:val="left"/>
        <w:rPr>
          <w:rFonts w:hint="eastAsia"/>
        </w:rPr>
      </w:pPr>
      <w:r>
        <w:rPr>
          <w:rFonts w:hint="eastAsia" w:ascii="ＭＳ ゴシック" w:hAnsi="ＭＳ ゴシック" w:eastAsia="ＭＳ ゴシック"/>
        </w:rPr>
        <w:t>（提出先</w:t>
      </w:r>
      <w:r>
        <w:rPr>
          <w:rFonts w:hint="eastAsia" w:ascii="ＭＳ ゴシック" w:hAnsi="ＭＳ ゴシック" w:eastAsia="ＭＳ ゴシック"/>
        </w:rPr>
        <w:t>E-mail</w:t>
      </w:r>
      <w:r>
        <w:rPr>
          <w:rFonts w:hint="eastAsia" w:ascii="ＭＳ ゴシック" w:hAnsi="ＭＳ ゴシック" w:eastAsia="ＭＳ ゴシック"/>
        </w:rPr>
        <w:t>）　</w:t>
      </w:r>
      <w:r>
        <w:rPr>
          <w:rFonts w:hint="eastAsia" w:ascii="ＭＳ ゴシック" w:hAnsi="ＭＳ ゴシック" w:eastAsia="ＭＳ ゴシック"/>
        </w:rPr>
        <w:t>zaisan@town.yosano.lg.jp</w:t>
      </w: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6</Words>
  <Characters>1034</Characters>
  <Application>JUST Note</Application>
  <Lines>75</Lines>
  <Paragraphs>36</Paragraphs>
  <Company>与謝野町</Company>
  <CharactersWithSpaces>1148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2024-06-05T06:28:00Z</dcterms:created>
  <dcterms:modified xsi:type="dcterms:W3CDTF">2024-07-12T06:53:43Z</dcterms:modified>
  <cp:revision>4</cp:revision>
</cp:coreProperties>
</file>